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AEA3" w14:textId="77777777" w:rsidR="00ED2101" w:rsidRPr="00E2442B" w:rsidRDefault="00ED2101">
      <w:pPr>
        <w:pStyle w:val="eTRIZSymp-Title"/>
        <w:rPr>
          <w:rFonts w:eastAsia="ＭＳ 明朝"/>
          <w:color w:val="00B050"/>
        </w:rPr>
      </w:pPr>
      <w:r w:rsidRPr="002531BC">
        <w:rPr>
          <w:rFonts w:hint="eastAsia"/>
          <w:color w:val="00B050"/>
        </w:rPr>
        <w:t xml:space="preserve">Title </w:t>
      </w:r>
      <w:r w:rsidRPr="002531BC">
        <w:rPr>
          <w:rFonts w:hint="eastAsia"/>
          <w:color w:val="00B050"/>
        </w:rPr>
        <w:br/>
      </w:r>
      <w:r w:rsidR="00E2442B">
        <w:rPr>
          <w:rFonts w:eastAsia="ＭＳ 明朝" w:hint="eastAsia"/>
          <w:color w:val="00B050"/>
        </w:rPr>
        <w:t>Subtitle (as necessary)</w:t>
      </w:r>
    </w:p>
    <w:p w14:paraId="49B387D8" w14:textId="77777777" w:rsidR="00ED2101" w:rsidRPr="002531BC" w:rsidRDefault="00ED2101">
      <w:pPr>
        <w:pStyle w:val="eTRIZSymp-Author"/>
        <w:rPr>
          <w:rFonts w:eastAsia="ＭＳ 明朝"/>
          <w:color w:val="00B050"/>
        </w:rPr>
      </w:pPr>
      <w:r w:rsidRPr="002531BC">
        <w:rPr>
          <w:rFonts w:hint="eastAsia"/>
          <w:color w:val="00B050"/>
        </w:rPr>
        <w:t>First Author</w:t>
      </w:r>
      <w:r w:rsidRPr="002531BC">
        <w:rPr>
          <w:rFonts w:eastAsia="ＭＳ 明朝" w:hint="eastAsia"/>
          <w:color w:val="00B050"/>
        </w:rPr>
        <w:t xml:space="preserve"> (Affiliation, Country)</w:t>
      </w:r>
      <w:r w:rsidRPr="002531BC">
        <w:rPr>
          <w:rFonts w:hint="eastAsia"/>
          <w:color w:val="00B050"/>
        </w:rPr>
        <w:t xml:space="preserve">, Second </w:t>
      </w:r>
      <w:r w:rsidRPr="002531BC">
        <w:rPr>
          <w:rStyle w:val="eTRIZSymp-AuthorChar"/>
          <w:rFonts w:hint="eastAsia"/>
          <w:color w:val="00B050"/>
        </w:rPr>
        <w:t>Author (Affiliation</w:t>
      </w:r>
      <w:r w:rsidRPr="002531BC">
        <w:rPr>
          <w:rStyle w:val="eTRIZSymp-AuthorChar"/>
          <w:rFonts w:eastAsia="ＭＳ 明朝" w:hint="eastAsia"/>
          <w:color w:val="00B050"/>
        </w:rPr>
        <w:t>, Country</w:t>
      </w:r>
      <w:r w:rsidRPr="002531BC">
        <w:rPr>
          <w:rFonts w:hint="eastAsia"/>
          <w:color w:val="00B050"/>
        </w:rPr>
        <w:t xml:space="preserve">), </w:t>
      </w:r>
      <w:r w:rsidR="002531BC" w:rsidRPr="002531BC">
        <w:rPr>
          <w:rFonts w:eastAsia="ＭＳ 明朝" w:hint="eastAsia"/>
          <w:color w:val="00B050"/>
        </w:rPr>
        <w:t>...</w:t>
      </w:r>
    </w:p>
    <w:p w14:paraId="076F4123" w14:textId="77777777" w:rsidR="00ED2101" w:rsidRDefault="00ED2101">
      <w:pPr>
        <w:rPr>
          <w:lang w:eastAsia="ja-JP"/>
        </w:rPr>
      </w:pPr>
    </w:p>
    <w:p w14:paraId="5222A31F" w14:textId="77777777" w:rsidR="00ED2101" w:rsidRPr="001A2026" w:rsidRDefault="00ED2101">
      <w:pPr>
        <w:pStyle w:val="eTRIZSymp-heading3"/>
        <w:rPr>
          <w:sz w:val="24"/>
        </w:rPr>
      </w:pPr>
      <w:r w:rsidRPr="001A2026">
        <w:rPr>
          <w:rStyle w:val="eTRIZSymp-heading2Char"/>
          <w:sz w:val="24"/>
          <w:lang w:val="en-GB"/>
        </w:rPr>
        <w:t>Abstract</w:t>
      </w:r>
      <w:r w:rsidRPr="001A2026">
        <w:rPr>
          <w:sz w:val="24"/>
        </w:rPr>
        <w:t xml:space="preserve"> </w:t>
      </w:r>
    </w:p>
    <w:p w14:paraId="15D8BA13" w14:textId="77777777" w:rsidR="001A3F52" w:rsidRPr="001A3F52" w:rsidRDefault="00ED2101" w:rsidP="003E3423">
      <w:pPr>
        <w:pStyle w:val="eTRIZSymp-abstract"/>
        <w:ind w:firstLineChars="250" w:firstLine="500"/>
        <w:rPr>
          <w:color w:val="00B050"/>
        </w:rPr>
      </w:pPr>
      <w:r w:rsidRPr="001A3F52">
        <w:rPr>
          <w:rFonts w:hint="eastAsia"/>
          <w:color w:val="00B050"/>
        </w:rPr>
        <w:t xml:space="preserve">Abstract of the paper should be </w:t>
      </w:r>
      <w:r w:rsidR="00E2442B">
        <w:rPr>
          <w:rFonts w:hint="eastAsia"/>
          <w:color w:val="00B050"/>
        </w:rPr>
        <w:t>described</w:t>
      </w:r>
      <w:r w:rsidRPr="001A3F52">
        <w:rPr>
          <w:rFonts w:hint="eastAsia"/>
          <w:color w:val="00B050"/>
        </w:rPr>
        <w:t xml:space="preserve"> here.  This document is intended to be </w:t>
      </w:r>
      <w:r w:rsidR="00CB0F35">
        <w:rPr>
          <w:rFonts w:hint="eastAsia"/>
          <w:color w:val="00B050"/>
        </w:rPr>
        <w:t>a</w:t>
      </w:r>
      <w:r w:rsidRPr="001A3F52">
        <w:rPr>
          <w:rFonts w:hint="eastAsia"/>
          <w:color w:val="00B050"/>
        </w:rPr>
        <w:t xml:space="preserve"> template (Form </w:t>
      </w:r>
      <w:r w:rsidR="001A3F52" w:rsidRPr="001A3F52">
        <w:rPr>
          <w:rFonts w:hint="eastAsia"/>
          <w:color w:val="00B050"/>
        </w:rPr>
        <w:t>C</w:t>
      </w:r>
      <w:r w:rsidRPr="001A3F52">
        <w:rPr>
          <w:rFonts w:hint="eastAsia"/>
          <w:color w:val="00B050"/>
        </w:rPr>
        <w:t>) f</w:t>
      </w:r>
      <w:r w:rsidR="00E2442B">
        <w:rPr>
          <w:rFonts w:hint="eastAsia"/>
          <w:color w:val="00B050"/>
        </w:rPr>
        <w:t>or</w:t>
      </w:r>
      <w:r w:rsidRPr="001A3F52">
        <w:rPr>
          <w:rFonts w:hint="eastAsia"/>
          <w:color w:val="00B050"/>
        </w:rPr>
        <w:t xml:space="preserve"> the </w:t>
      </w:r>
      <w:r w:rsidR="00C11442" w:rsidRPr="001A3F52">
        <w:rPr>
          <w:rFonts w:hint="eastAsia"/>
          <w:color w:val="00B050"/>
        </w:rPr>
        <w:t xml:space="preserve">Abstract </w:t>
      </w:r>
      <w:r w:rsidR="00C11442">
        <w:rPr>
          <w:rFonts w:hint="eastAsia"/>
          <w:color w:val="00B050"/>
        </w:rPr>
        <w:t xml:space="preserve">&amp; </w:t>
      </w:r>
      <w:r w:rsidRPr="001A3F52">
        <w:rPr>
          <w:rFonts w:hint="eastAsia"/>
          <w:color w:val="00B050"/>
        </w:rPr>
        <w:t xml:space="preserve">Extended </w:t>
      </w:r>
      <w:r w:rsidR="00C11442">
        <w:rPr>
          <w:rFonts w:hint="eastAsia"/>
          <w:color w:val="00B050"/>
        </w:rPr>
        <w:t xml:space="preserve">Description </w:t>
      </w:r>
      <w:r w:rsidRPr="001A3F52">
        <w:rPr>
          <w:rFonts w:hint="eastAsia"/>
          <w:color w:val="00B050"/>
        </w:rPr>
        <w:t>of presentation</w:t>
      </w:r>
      <w:r w:rsidR="00E2442B">
        <w:rPr>
          <w:rFonts w:hint="eastAsia"/>
          <w:color w:val="00B050"/>
        </w:rPr>
        <w:t>s</w:t>
      </w:r>
      <w:r w:rsidRPr="001A3F52">
        <w:rPr>
          <w:rFonts w:hint="eastAsia"/>
          <w:color w:val="00B050"/>
        </w:rPr>
        <w:t xml:space="preserve"> to be submitted to the </w:t>
      </w:r>
      <w:r w:rsidR="00E2442B">
        <w:rPr>
          <w:rFonts w:hint="eastAsia"/>
          <w:color w:val="00B050"/>
        </w:rPr>
        <w:t>Japan</w:t>
      </w:r>
      <w:r w:rsidRPr="001A3F52">
        <w:rPr>
          <w:rFonts w:hint="eastAsia"/>
          <w:color w:val="00B050"/>
        </w:rPr>
        <w:t xml:space="preserve"> TRIZ Symposium.  This form will be used twi</w:t>
      </w:r>
      <w:r w:rsidR="00E2442B">
        <w:rPr>
          <w:rFonts w:hint="eastAsia"/>
          <w:color w:val="00B050"/>
        </w:rPr>
        <w:t>c</w:t>
      </w:r>
      <w:r w:rsidRPr="001A3F52">
        <w:rPr>
          <w:rFonts w:hint="eastAsia"/>
          <w:color w:val="00B050"/>
        </w:rPr>
        <w:t xml:space="preserve">e: </w:t>
      </w:r>
    </w:p>
    <w:p w14:paraId="36672E44" w14:textId="77777777" w:rsidR="001A3F52" w:rsidRPr="001A3F52" w:rsidRDefault="00ED2101">
      <w:pPr>
        <w:pStyle w:val="eTRIZSymp-abstract"/>
        <w:rPr>
          <w:color w:val="00B050"/>
        </w:rPr>
      </w:pPr>
      <w:r w:rsidRPr="001A3F52">
        <w:rPr>
          <w:rFonts w:hint="eastAsia"/>
          <w:color w:val="00B050"/>
        </w:rPr>
        <w:t xml:space="preserve">(1) At the stage of </w:t>
      </w:r>
      <w:r w:rsidR="00E2442B" w:rsidRPr="001A3F52">
        <w:rPr>
          <w:rFonts w:hint="eastAsia"/>
          <w:color w:val="00B050"/>
        </w:rPr>
        <w:t xml:space="preserve">presentation </w:t>
      </w:r>
      <w:r w:rsidRPr="001A3F52">
        <w:rPr>
          <w:rFonts w:hint="eastAsia"/>
          <w:color w:val="00B050"/>
        </w:rPr>
        <w:t xml:space="preserve">application, the </w:t>
      </w:r>
      <w:r w:rsidR="00E2442B">
        <w:rPr>
          <w:rFonts w:hint="eastAsia"/>
          <w:color w:val="00B050"/>
        </w:rPr>
        <w:t>a</w:t>
      </w:r>
      <w:r w:rsidRPr="001A3F52">
        <w:rPr>
          <w:rFonts w:hint="eastAsia"/>
          <w:color w:val="00B050"/>
        </w:rPr>
        <w:t xml:space="preserve">uthors </w:t>
      </w:r>
      <w:r w:rsidR="00C11442">
        <w:rPr>
          <w:rFonts w:hint="eastAsia"/>
          <w:color w:val="00B050"/>
        </w:rPr>
        <w:t>put</w:t>
      </w:r>
      <w:r w:rsidRPr="001A3F52">
        <w:rPr>
          <w:rFonts w:hint="eastAsia"/>
          <w:color w:val="00B050"/>
        </w:rPr>
        <w:t xml:space="preserve"> the </w:t>
      </w:r>
      <w:r w:rsidR="00C11442" w:rsidRPr="001A3F52">
        <w:rPr>
          <w:rFonts w:hint="eastAsia"/>
          <w:color w:val="00B050"/>
        </w:rPr>
        <w:t xml:space="preserve">Abstract </w:t>
      </w:r>
      <w:r w:rsidR="00C11442">
        <w:rPr>
          <w:rFonts w:hint="eastAsia"/>
          <w:color w:val="00B050"/>
        </w:rPr>
        <w:t xml:space="preserve">&amp; </w:t>
      </w:r>
      <w:r w:rsidRPr="001A3F52">
        <w:rPr>
          <w:rFonts w:hint="eastAsia"/>
          <w:color w:val="00B050"/>
        </w:rPr>
        <w:t xml:space="preserve">Extended </w:t>
      </w:r>
      <w:r w:rsidR="00C11442">
        <w:rPr>
          <w:rFonts w:hint="eastAsia"/>
          <w:color w:val="00B050"/>
        </w:rPr>
        <w:t xml:space="preserve">Description </w:t>
      </w:r>
      <w:r w:rsidRPr="001A3F52">
        <w:rPr>
          <w:rFonts w:hint="eastAsia"/>
          <w:color w:val="00B050"/>
        </w:rPr>
        <w:t>in this form for submitting the presentation</w:t>
      </w:r>
      <w:r w:rsidR="00E2442B">
        <w:rPr>
          <w:rFonts w:hint="eastAsia"/>
          <w:color w:val="00B050"/>
        </w:rPr>
        <w:t>s</w:t>
      </w:r>
      <w:r w:rsidRPr="001A3F52">
        <w:rPr>
          <w:rFonts w:hint="eastAsia"/>
          <w:color w:val="00B050"/>
        </w:rPr>
        <w:t xml:space="preserve">.  The form </w:t>
      </w:r>
      <w:r w:rsidR="00E2442B">
        <w:rPr>
          <w:rFonts w:hint="eastAsia"/>
          <w:color w:val="00B050"/>
        </w:rPr>
        <w:t>will be</w:t>
      </w:r>
      <w:r w:rsidRPr="001A3F52">
        <w:rPr>
          <w:rFonts w:hint="eastAsia"/>
          <w:color w:val="00B050"/>
        </w:rPr>
        <w:t xml:space="preserve"> reviewed and, if accepted, its </w:t>
      </w:r>
      <w:r w:rsidR="00E2442B">
        <w:rPr>
          <w:rFonts w:hint="eastAsia"/>
          <w:color w:val="00B050"/>
        </w:rPr>
        <w:t>upper</w:t>
      </w:r>
      <w:r w:rsidRPr="001A3F52">
        <w:rPr>
          <w:rFonts w:hint="eastAsia"/>
          <w:color w:val="00B050"/>
        </w:rPr>
        <w:t xml:space="preserve"> part </w:t>
      </w:r>
      <w:r w:rsidR="003C1732">
        <w:rPr>
          <w:rFonts w:hint="eastAsia"/>
          <w:color w:val="00B050"/>
        </w:rPr>
        <w:t xml:space="preserve">(i.e. excluding the Extended </w:t>
      </w:r>
      <w:r w:rsidR="001A2026">
        <w:rPr>
          <w:rFonts w:hint="eastAsia"/>
          <w:color w:val="00B050"/>
        </w:rPr>
        <w:t>Description</w:t>
      </w:r>
      <w:r w:rsidR="003C1732">
        <w:rPr>
          <w:rFonts w:hint="eastAsia"/>
          <w:color w:val="00B050"/>
        </w:rPr>
        <w:t>)</w:t>
      </w:r>
      <w:r w:rsidRPr="001A3F52">
        <w:rPr>
          <w:rFonts w:hint="eastAsia"/>
          <w:color w:val="00B050"/>
        </w:rPr>
        <w:t xml:space="preserve"> </w:t>
      </w:r>
      <w:r w:rsidR="001A3F52" w:rsidRPr="001A3F52">
        <w:rPr>
          <w:rFonts w:hint="eastAsia"/>
          <w:color w:val="00B050"/>
        </w:rPr>
        <w:t>will be</w:t>
      </w:r>
      <w:r w:rsidR="001A2026">
        <w:rPr>
          <w:rFonts w:hint="eastAsia"/>
          <w:color w:val="00B050"/>
        </w:rPr>
        <w:t xml:space="preserve"> publicized o</w:t>
      </w:r>
      <w:r w:rsidRPr="001A3F52">
        <w:rPr>
          <w:rFonts w:hint="eastAsia"/>
          <w:color w:val="00B050"/>
        </w:rPr>
        <w:t xml:space="preserve">n the </w:t>
      </w:r>
      <w:r w:rsidR="00900FBC">
        <w:rPr>
          <w:rFonts w:hint="eastAsia"/>
          <w:color w:val="00B050"/>
        </w:rPr>
        <w:t>tentative</w:t>
      </w:r>
      <w:r w:rsidRPr="001A3F52">
        <w:rPr>
          <w:rFonts w:hint="eastAsia"/>
          <w:color w:val="00B050"/>
        </w:rPr>
        <w:t xml:space="preserve"> </w:t>
      </w:r>
      <w:r w:rsidR="003C1732">
        <w:rPr>
          <w:rFonts w:hint="eastAsia"/>
          <w:color w:val="00B050"/>
        </w:rPr>
        <w:t>a</w:t>
      </w:r>
      <w:r w:rsidRPr="001A3F52">
        <w:rPr>
          <w:rFonts w:hint="eastAsia"/>
          <w:color w:val="00B050"/>
        </w:rPr>
        <w:t xml:space="preserve">genda of the Symposium.  </w:t>
      </w:r>
    </w:p>
    <w:p w14:paraId="2F66A57F" w14:textId="77777777" w:rsidR="001A3F52" w:rsidRPr="001A3F52" w:rsidRDefault="00ED2101">
      <w:pPr>
        <w:pStyle w:val="eTRIZSymp-abstract"/>
        <w:rPr>
          <w:color w:val="00B050"/>
        </w:rPr>
      </w:pPr>
      <w:r w:rsidRPr="001A3F52">
        <w:rPr>
          <w:rFonts w:hint="eastAsia"/>
          <w:color w:val="00B050"/>
        </w:rPr>
        <w:t xml:space="preserve">(2) At the stage of submitting the final manuscripts of presentations, the </w:t>
      </w:r>
      <w:r w:rsidR="003C1732">
        <w:rPr>
          <w:rFonts w:hint="eastAsia"/>
          <w:color w:val="00B050"/>
        </w:rPr>
        <w:t>a</w:t>
      </w:r>
      <w:r w:rsidRPr="001A3F52">
        <w:rPr>
          <w:rFonts w:hint="eastAsia"/>
          <w:color w:val="00B050"/>
        </w:rPr>
        <w:t xml:space="preserve">uthors are requested to submit this </w:t>
      </w:r>
      <w:r w:rsidR="001A2026" w:rsidRPr="001A3F52">
        <w:rPr>
          <w:rFonts w:hint="eastAsia"/>
          <w:color w:val="00B050"/>
        </w:rPr>
        <w:t xml:space="preserve">Abstract </w:t>
      </w:r>
      <w:r w:rsidR="001A2026">
        <w:rPr>
          <w:rFonts w:hint="eastAsia"/>
          <w:color w:val="00B050"/>
        </w:rPr>
        <w:t xml:space="preserve">&amp; </w:t>
      </w:r>
      <w:r w:rsidRPr="001A3F52">
        <w:rPr>
          <w:rFonts w:hint="eastAsia"/>
          <w:color w:val="00B050"/>
        </w:rPr>
        <w:t xml:space="preserve">Extended </w:t>
      </w:r>
      <w:r w:rsidR="001A2026">
        <w:rPr>
          <w:rFonts w:hint="eastAsia"/>
          <w:color w:val="00B050"/>
        </w:rPr>
        <w:t xml:space="preserve">Description </w:t>
      </w:r>
      <w:r w:rsidR="001A3F52" w:rsidRPr="001A3F52">
        <w:rPr>
          <w:rFonts w:hint="eastAsia"/>
          <w:color w:val="00B050"/>
        </w:rPr>
        <w:t xml:space="preserve">(only if there have been additions/changes to it) </w:t>
      </w:r>
      <w:r w:rsidRPr="001A3F52">
        <w:rPr>
          <w:rFonts w:hint="eastAsia"/>
          <w:color w:val="00B050"/>
        </w:rPr>
        <w:t xml:space="preserve">together with other documents </w:t>
      </w:r>
      <w:r w:rsidR="003C1732">
        <w:rPr>
          <w:rFonts w:hint="eastAsia"/>
          <w:color w:val="00B050"/>
        </w:rPr>
        <w:t>(</w:t>
      </w:r>
      <w:r w:rsidR="00AC0C4C">
        <w:rPr>
          <w:rFonts w:hint="eastAsia"/>
          <w:color w:val="00B050"/>
        </w:rPr>
        <w:t>p</w:t>
      </w:r>
      <w:r w:rsidR="003C1732">
        <w:rPr>
          <w:rFonts w:hint="eastAsia"/>
          <w:color w:val="00B050"/>
        </w:rPr>
        <w:t>lease do not re-submit it if there have been no additions/changes</w:t>
      </w:r>
      <w:r w:rsidR="001A2026">
        <w:rPr>
          <w:rFonts w:hint="eastAsia"/>
          <w:color w:val="00B050"/>
        </w:rPr>
        <w:t xml:space="preserve"> to it</w:t>
      </w:r>
      <w:r w:rsidR="003C1732">
        <w:rPr>
          <w:rFonts w:hint="eastAsia"/>
          <w:color w:val="00B050"/>
        </w:rPr>
        <w:t>)</w:t>
      </w:r>
      <w:r w:rsidR="00AC0C4C">
        <w:rPr>
          <w:rFonts w:hint="eastAsia"/>
          <w:color w:val="00B050"/>
        </w:rPr>
        <w:t>.</w:t>
      </w:r>
      <w:r w:rsidR="003C1732">
        <w:rPr>
          <w:rFonts w:hint="eastAsia"/>
          <w:color w:val="00B050"/>
        </w:rPr>
        <w:t xml:space="preserve"> </w:t>
      </w:r>
      <w:r w:rsidRPr="001A3F52">
        <w:rPr>
          <w:rFonts w:hint="eastAsia"/>
          <w:color w:val="00B050"/>
        </w:rPr>
        <w:t xml:space="preserve">The Extended </w:t>
      </w:r>
      <w:r w:rsidR="001A2026">
        <w:rPr>
          <w:rFonts w:hint="eastAsia"/>
          <w:color w:val="00B050"/>
        </w:rPr>
        <w:t>Description</w:t>
      </w:r>
      <w:r w:rsidRPr="001A3F52">
        <w:rPr>
          <w:rFonts w:hint="eastAsia"/>
          <w:color w:val="00B050"/>
        </w:rPr>
        <w:t xml:space="preserve"> </w:t>
      </w:r>
      <w:r w:rsidR="001A3F52" w:rsidRPr="001A3F52">
        <w:rPr>
          <w:rFonts w:hint="eastAsia"/>
          <w:color w:val="00B050"/>
        </w:rPr>
        <w:t>will be</w:t>
      </w:r>
      <w:r w:rsidRPr="001A3F52">
        <w:rPr>
          <w:rFonts w:hint="eastAsia"/>
          <w:color w:val="00B050"/>
        </w:rPr>
        <w:t xml:space="preserve"> published in the </w:t>
      </w:r>
      <w:r w:rsidR="001A2026">
        <w:rPr>
          <w:rFonts w:hint="eastAsia"/>
          <w:color w:val="00B050"/>
        </w:rPr>
        <w:t>a</w:t>
      </w:r>
      <w:r w:rsidRPr="001A3F52">
        <w:rPr>
          <w:rFonts w:hint="eastAsia"/>
          <w:color w:val="00B050"/>
        </w:rPr>
        <w:t xml:space="preserve">bstract part of the </w:t>
      </w:r>
      <w:r w:rsidR="001A2026">
        <w:rPr>
          <w:rFonts w:hint="eastAsia"/>
          <w:color w:val="00B050"/>
        </w:rPr>
        <w:t>p</w:t>
      </w:r>
      <w:r w:rsidRPr="001A3F52">
        <w:rPr>
          <w:rFonts w:hint="eastAsia"/>
          <w:color w:val="00B050"/>
        </w:rPr>
        <w:t xml:space="preserve">roceedings. </w:t>
      </w:r>
    </w:p>
    <w:p w14:paraId="0FE7B4DC" w14:textId="77777777" w:rsidR="00ED2101" w:rsidRDefault="00ED2101" w:rsidP="003E3423">
      <w:pPr>
        <w:pStyle w:val="eTRIZSymp-abstract"/>
        <w:ind w:firstLineChars="250" w:firstLine="500"/>
      </w:pPr>
      <w:r w:rsidRPr="001A3F52">
        <w:rPr>
          <w:rFonts w:hint="eastAsia"/>
          <w:color w:val="00B050"/>
        </w:rPr>
        <w:t xml:space="preserve">For these purposes, this template will help you </w:t>
      </w:r>
      <w:r w:rsidR="00C92376">
        <w:rPr>
          <w:rFonts w:hint="eastAsia"/>
          <w:color w:val="00B050"/>
        </w:rPr>
        <w:t xml:space="preserve">to </w:t>
      </w:r>
      <w:r w:rsidRPr="001A3F52">
        <w:rPr>
          <w:rFonts w:hint="eastAsia"/>
          <w:color w:val="00B050"/>
        </w:rPr>
        <w:t xml:space="preserve">format the </w:t>
      </w:r>
      <w:r w:rsidR="001A2026">
        <w:rPr>
          <w:rFonts w:hint="eastAsia"/>
          <w:color w:val="00B050"/>
        </w:rPr>
        <w:t>A</w:t>
      </w:r>
      <w:r w:rsidRPr="001A3F52">
        <w:rPr>
          <w:rFonts w:hint="eastAsia"/>
          <w:color w:val="00B050"/>
        </w:rPr>
        <w:t xml:space="preserve">bstract </w:t>
      </w:r>
      <w:r w:rsidR="001A2026">
        <w:rPr>
          <w:rFonts w:hint="eastAsia"/>
          <w:color w:val="00B050"/>
        </w:rPr>
        <w:t xml:space="preserve">&amp; Extended Description </w:t>
      </w:r>
      <w:r w:rsidRPr="001A3F52">
        <w:rPr>
          <w:rFonts w:hint="eastAsia"/>
          <w:color w:val="00B050"/>
        </w:rPr>
        <w:t xml:space="preserve">of your presentation. </w:t>
      </w:r>
    </w:p>
    <w:p w14:paraId="4712067B" w14:textId="77777777" w:rsidR="00ED2101" w:rsidRDefault="00ED2101">
      <w:pPr>
        <w:pStyle w:val="eTRIZSymp-abstract"/>
      </w:pPr>
    </w:p>
    <w:p w14:paraId="198F7D1E" w14:textId="77777777" w:rsidR="00ED2101" w:rsidRDefault="00ED2101" w:rsidP="001A3F52">
      <w:pPr>
        <w:pStyle w:val="eTRIZSymp-text"/>
        <w:ind w:firstLine="0"/>
        <w:rPr>
          <w:rStyle w:val="eTRIZSymp-heading1Char"/>
          <w:rFonts w:eastAsia="ＭＳ 明朝"/>
          <w:lang w:eastAsia="ja-JP"/>
        </w:rPr>
        <w:sectPr w:rsidR="00ED2101" w:rsidSect="00F74B68">
          <w:headerReference w:type="default" r:id="rId7"/>
          <w:pgSz w:w="11907" w:h="16840" w:code="9"/>
          <w:pgMar w:top="1418" w:right="1134" w:bottom="1134" w:left="1134" w:header="454" w:footer="454" w:gutter="0"/>
          <w:cols w:space="720"/>
          <w:docGrid w:type="lines" w:linePitch="272" w:charSpace="-3687"/>
        </w:sectPr>
      </w:pPr>
    </w:p>
    <w:p w14:paraId="30BFB8F9" w14:textId="77777777" w:rsidR="00ED2101" w:rsidRDefault="00ED2101">
      <w:pPr>
        <w:pStyle w:val="eTRIZSymp-heading2"/>
      </w:pPr>
      <w:r>
        <w:rPr>
          <w:rStyle w:val="eTRIZSymp-heading1Char"/>
          <w:rFonts w:eastAsia="ＭＳ 明朝" w:hint="eastAsia"/>
          <w:lang w:eastAsia="ja-JP"/>
        </w:rPr>
        <w:t xml:space="preserve">Extended </w:t>
      </w:r>
      <w:r w:rsidR="00C11442">
        <w:rPr>
          <w:rStyle w:val="eTRIZSymp-heading1Char"/>
          <w:rFonts w:eastAsia="ＭＳ 明朝" w:hint="eastAsia"/>
          <w:lang w:eastAsia="ja-JP"/>
        </w:rPr>
        <w:t>Description</w:t>
      </w:r>
    </w:p>
    <w:p w14:paraId="4627F077" w14:textId="77777777" w:rsidR="00ED2101" w:rsidRPr="00F37614" w:rsidRDefault="00ED2101">
      <w:pPr>
        <w:pStyle w:val="eTRIZSymp-text"/>
        <w:rPr>
          <w:rFonts w:eastAsia="ＭＳ 明朝"/>
          <w:color w:val="00B050"/>
          <w:lang w:eastAsia="ja-JP"/>
        </w:rPr>
      </w:pPr>
      <w:r w:rsidRPr="00F37614">
        <w:rPr>
          <w:rFonts w:eastAsia="ＭＳ 明朝" w:hint="eastAsia"/>
          <w:color w:val="00B050"/>
          <w:lang w:eastAsia="ja-JP"/>
        </w:rPr>
        <w:t xml:space="preserve">Here, in this section, you should describe the content of your paper/presentation.  </w:t>
      </w:r>
    </w:p>
    <w:p w14:paraId="0540CE11" w14:textId="77777777" w:rsidR="00ED2101" w:rsidRPr="00F37614" w:rsidRDefault="00ED2101">
      <w:pPr>
        <w:pStyle w:val="eTRIZSymp-text"/>
        <w:rPr>
          <w:rFonts w:eastAsia="ＭＳ 明朝"/>
          <w:color w:val="00B050"/>
          <w:lang w:eastAsia="ja-JP"/>
        </w:rPr>
      </w:pPr>
      <w:r w:rsidRPr="00F37614">
        <w:rPr>
          <w:rFonts w:eastAsia="ＭＳ 明朝" w:hint="eastAsia"/>
          <w:color w:val="00B050"/>
          <w:lang w:eastAsia="ja-JP"/>
        </w:rPr>
        <w:t>At Stage (1), this part will be used for reviewing the paper</w:t>
      </w:r>
      <w:r w:rsidR="003C1732" w:rsidRPr="00F37614">
        <w:rPr>
          <w:rFonts w:eastAsia="ＭＳ 明朝" w:hint="eastAsia"/>
          <w:color w:val="00B050"/>
          <w:lang w:eastAsia="ja-JP"/>
        </w:rPr>
        <w:t>/presentation</w:t>
      </w:r>
      <w:r w:rsidRPr="00F37614">
        <w:rPr>
          <w:rFonts w:eastAsia="ＭＳ 明朝" w:hint="eastAsia"/>
          <w:color w:val="00B050"/>
          <w:lang w:eastAsia="ja-JP"/>
        </w:rPr>
        <w:t xml:space="preserve"> in some more detail and for designing the overall </w:t>
      </w:r>
      <w:r w:rsidR="003C1732">
        <w:rPr>
          <w:rFonts w:eastAsia="ＭＳ 明朝" w:hint="eastAsia"/>
          <w:color w:val="00B050"/>
          <w:lang w:eastAsia="ja-JP"/>
        </w:rPr>
        <w:t>a</w:t>
      </w:r>
      <w:r w:rsidRPr="00F37614">
        <w:rPr>
          <w:rFonts w:eastAsia="ＭＳ 明朝" w:hint="eastAsia"/>
          <w:color w:val="00B050"/>
          <w:lang w:eastAsia="ja-JP"/>
        </w:rPr>
        <w:t xml:space="preserve">genda of the Symposium.  In the </w:t>
      </w:r>
      <w:r w:rsidR="00900FBC">
        <w:rPr>
          <w:rFonts w:hint="eastAsia"/>
          <w:color w:val="00B050"/>
        </w:rPr>
        <w:t>tentative</w:t>
      </w:r>
      <w:r w:rsidR="003C1732" w:rsidRPr="001A3F52">
        <w:rPr>
          <w:rFonts w:hint="eastAsia"/>
          <w:color w:val="00B050"/>
        </w:rPr>
        <w:t xml:space="preserve"> </w:t>
      </w:r>
      <w:r w:rsidR="003C1732">
        <w:rPr>
          <w:rFonts w:hint="eastAsia"/>
          <w:color w:val="00B050"/>
        </w:rPr>
        <w:t>a</w:t>
      </w:r>
      <w:r w:rsidR="003C1732" w:rsidRPr="001A3F52">
        <w:rPr>
          <w:rFonts w:hint="eastAsia"/>
          <w:color w:val="00B050"/>
        </w:rPr>
        <w:t>genda</w:t>
      </w:r>
      <w:r w:rsidRPr="00F37614">
        <w:rPr>
          <w:rFonts w:eastAsia="ＭＳ 明朝" w:hint="eastAsia"/>
          <w:color w:val="00B050"/>
          <w:lang w:eastAsia="ja-JP"/>
        </w:rPr>
        <w:t xml:space="preserve">, which </w:t>
      </w:r>
      <w:r w:rsidR="003E3423" w:rsidRPr="00F37614">
        <w:rPr>
          <w:rFonts w:eastAsia="ＭＳ 明朝" w:hint="eastAsia"/>
          <w:color w:val="00B050"/>
          <w:lang w:eastAsia="ja-JP"/>
        </w:rPr>
        <w:t>will be</w:t>
      </w:r>
      <w:r w:rsidRPr="00F37614">
        <w:rPr>
          <w:rFonts w:eastAsia="ＭＳ 明朝" w:hint="eastAsia"/>
          <w:color w:val="00B050"/>
          <w:lang w:eastAsia="ja-JP"/>
        </w:rPr>
        <w:t xml:space="preserve"> publicized at </w:t>
      </w:r>
      <w:r w:rsidR="003E3423" w:rsidRPr="00F37614">
        <w:rPr>
          <w:rFonts w:eastAsia="ＭＳ 明朝" w:hint="eastAsia"/>
          <w:color w:val="00B050"/>
          <w:lang w:eastAsia="ja-JP"/>
        </w:rPr>
        <w:t xml:space="preserve">the </w:t>
      </w:r>
      <w:r w:rsidRPr="00F37614">
        <w:rPr>
          <w:rFonts w:eastAsia="ＭＳ 明朝" w:hint="eastAsia"/>
          <w:color w:val="00B050"/>
          <w:lang w:eastAsia="ja-JP"/>
        </w:rPr>
        <w:t>Call for Participation,</w:t>
      </w:r>
      <w:r w:rsidR="003E3423" w:rsidRPr="00F37614">
        <w:rPr>
          <w:rFonts w:eastAsia="ＭＳ 明朝" w:hint="eastAsia"/>
          <w:color w:val="00B050"/>
          <w:lang w:eastAsia="ja-JP"/>
        </w:rPr>
        <w:t xml:space="preserve"> </w:t>
      </w:r>
      <w:r w:rsidRPr="00F37614">
        <w:rPr>
          <w:rFonts w:eastAsia="ＭＳ 明朝" w:hint="eastAsia"/>
          <w:color w:val="00B050"/>
          <w:lang w:eastAsia="ja-JP"/>
        </w:rPr>
        <w:t xml:space="preserve">this part will not be disclosed. </w:t>
      </w:r>
    </w:p>
    <w:p w14:paraId="222E0492" w14:textId="77777777" w:rsidR="00ED2101" w:rsidRPr="00F37614" w:rsidRDefault="00ED2101">
      <w:pPr>
        <w:pStyle w:val="eTRIZSymp-text"/>
        <w:rPr>
          <w:rFonts w:eastAsia="ＭＳ 明朝"/>
          <w:color w:val="00B050"/>
          <w:lang w:eastAsia="ja-JP"/>
        </w:rPr>
      </w:pPr>
      <w:r w:rsidRPr="00F37614">
        <w:rPr>
          <w:rFonts w:eastAsia="ＭＳ 明朝" w:hint="eastAsia"/>
          <w:color w:val="00B050"/>
          <w:lang w:eastAsia="ja-JP"/>
        </w:rPr>
        <w:t>At Stage (2), the whole</w:t>
      </w:r>
      <w:r w:rsidR="005304D2">
        <w:rPr>
          <w:rFonts w:eastAsia="ＭＳ 明朝" w:hint="eastAsia"/>
          <w:color w:val="00B050"/>
          <w:lang w:eastAsia="ja-JP"/>
        </w:rPr>
        <w:t xml:space="preserve"> part</w:t>
      </w:r>
      <w:r w:rsidRPr="00F37614">
        <w:rPr>
          <w:rFonts w:eastAsia="ＭＳ 明朝" w:hint="eastAsia"/>
          <w:color w:val="00B050"/>
          <w:lang w:eastAsia="ja-JP"/>
        </w:rPr>
        <w:t xml:space="preserve"> of this document will be published in the </w:t>
      </w:r>
      <w:r w:rsidR="005304D2">
        <w:rPr>
          <w:rFonts w:eastAsia="ＭＳ 明朝" w:hint="eastAsia"/>
          <w:color w:val="00B050"/>
          <w:lang w:eastAsia="ja-JP"/>
        </w:rPr>
        <w:t>a</w:t>
      </w:r>
      <w:r w:rsidRPr="00F37614">
        <w:rPr>
          <w:rFonts w:eastAsia="ＭＳ 明朝" w:hint="eastAsia"/>
          <w:color w:val="00B050"/>
          <w:lang w:eastAsia="ja-JP"/>
        </w:rPr>
        <w:t xml:space="preserve">bstract part of the </w:t>
      </w:r>
      <w:r w:rsidR="005304D2">
        <w:rPr>
          <w:rFonts w:eastAsia="ＭＳ 明朝" w:hint="eastAsia"/>
          <w:color w:val="00B050"/>
          <w:lang w:eastAsia="ja-JP"/>
        </w:rPr>
        <w:t>p</w:t>
      </w:r>
      <w:r w:rsidRPr="00F37614">
        <w:rPr>
          <w:rFonts w:eastAsia="ＭＳ 明朝" w:hint="eastAsia"/>
          <w:color w:val="00B050"/>
          <w:lang w:eastAsia="ja-JP"/>
        </w:rPr>
        <w:t xml:space="preserve">roceedings.  </w:t>
      </w:r>
      <w:r w:rsidR="003E3423" w:rsidRPr="00F37614">
        <w:rPr>
          <w:rFonts w:eastAsia="ＭＳ 明朝" w:hint="eastAsia"/>
          <w:color w:val="00B050"/>
          <w:lang w:eastAsia="ja-JP"/>
        </w:rPr>
        <w:t>At</w:t>
      </w:r>
      <w:r w:rsidRPr="00F37614">
        <w:rPr>
          <w:rFonts w:eastAsia="ＭＳ 明朝" w:hint="eastAsia"/>
          <w:color w:val="00B050"/>
          <w:lang w:eastAsia="ja-JP"/>
        </w:rPr>
        <w:t xml:space="preserve"> this stage</w:t>
      </w:r>
      <w:r w:rsidR="005304D2">
        <w:rPr>
          <w:rFonts w:eastAsia="ＭＳ 明朝" w:hint="eastAsia"/>
          <w:color w:val="00B050"/>
          <w:lang w:eastAsia="ja-JP"/>
        </w:rPr>
        <w:t>,</w:t>
      </w:r>
      <w:r w:rsidRPr="00F37614">
        <w:rPr>
          <w:rFonts w:eastAsia="ＭＳ 明朝" w:hint="eastAsia"/>
          <w:color w:val="00B050"/>
          <w:lang w:eastAsia="ja-JP"/>
        </w:rPr>
        <w:t xml:space="preserve"> you </w:t>
      </w:r>
      <w:r w:rsidR="003E3423" w:rsidRPr="00F37614">
        <w:rPr>
          <w:rFonts w:eastAsia="ＭＳ 明朝" w:hint="eastAsia"/>
          <w:color w:val="00B050"/>
          <w:lang w:eastAsia="ja-JP"/>
        </w:rPr>
        <w:t>can</w:t>
      </w:r>
      <w:r w:rsidRPr="00F37614">
        <w:rPr>
          <w:rFonts w:eastAsia="ＭＳ 明朝" w:hint="eastAsia"/>
          <w:color w:val="00B050"/>
          <w:lang w:eastAsia="ja-JP"/>
        </w:rPr>
        <w:t xml:space="preserve"> revise your former description </w:t>
      </w:r>
      <w:r w:rsidR="00CB0F35">
        <w:rPr>
          <w:rFonts w:eastAsia="ＭＳ 明朝" w:hint="eastAsia"/>
          <w:color w:val="00B050"/>
          <w:lang w:eastAsia="ja-JP"/>
        </w:rPr>
        <w:t>at</w:t>
      </w:r>
      <w:r w:rsidRPr="00F37614">
        <w:rPr>
          <w:rFonts w:eastAsia="ＭＳ 明朝" w:hint="eastAsia"/>
          <w:color w:val="00B050"/>
          <w:lang w:eastAsia="ja-JP"/>
        </w:rPr>
        <w:t xml:space="preserve"> Stage (1).</w:t>
      </w:r>
    </w:p>
    <w:p w14:paraId="5A7216D3" w14:textId="77777777" w:rsidR="00ED2101" w:rsidRPr="00F37614" w:rsidRDefault="00ED2101" w:rsidP="005304D2">
      <w:pPr>
        <w:pStyle w:val="eTRIZSymp-text"/>
        <w:ind w:firstLine="289"/>
        <w:rPr>
          <w:rFonts w:eastAsia="ＭＳ 明朝"/>
          <w:color w:val="00B050"/>
          <w:lang w:eastAsia="ja-JP"/>
        </w:rPr>
      </w:pPr>
      <w:r w:rsidRPr="00F37614">
        <w:rPr>
          <w:rFonts w:eastAsia="ＭＳ 明朝" w:hint="eastAsia"/>
          <w:color w:val="00B050"/>
          <w:lang w:eastAsia="ja-JP"/>
        </w:rPr>
        <w:t xml:space="preserve">You </w:t>
      </w:r>
      <w:r w:rsidR="00264AE7" w:rsidRPr="00F37614">
        <w:rPr>
          <w:rFonts w:eastAsia="ＭＳ 明朝" w:hint="eastAsia"/>
          <w:color w:val="00B050"/>
          <w:lang w:eastAsia="ja-JP"/>
        </w:rPr>
        <w:t>can</w:t>
      </w:r>
      <w:r w:rsidRPr="00F37614">
        <w:rPr>
          <w:rFonts w:eastAsia="ＭＳ 明朝" w:hint="eastAsia"/>
          <w:color w:val="00B050"/>
          <w:lang w:eastAsia="ja-JP"/>
        </w:rPr>
        <w:t xml:space="preserve"> </w:t>
      </w:r>
      <w:r w:rsidR="005304D2">
        <w:rPr>
          <w:rFonts w:eastAsia="ＭＳ 明朝" w:hint="eastAsia"/>
          <w:color w:val="00B050"/>
          <w:lang w:eastAsia="ja-JP"/>
        </w:rPr>
        <w:t>include</w:t>
      </w:r>
      <w:r w:rsidRPr="00F37614">
        <w:rPr>
          <w:rFonts w:eastAsia="ＭＳ 明朝" w:hint="eastAsia"/>
          <w:color w:val="00B050"/>
          <w:lang w:eastAsia="ja-JP"/>
        </w:rPr>
        <w:t xml:space="preserve"> figures and</w:t>
      </w:r>
      <w:r w:rsidR="005304D2">
        <w:rPr>
          <w:rFonts w:eastAsia="ＭＳ 明朝" w:hint="eastAsia"/>
          <w:color w:val="00B050"/>
          <w:lang w:eastAsia="ja-JP"/>
        </w:rPr>
        <w:t>/or</w:t>
      </w:r>
      <w:r w:rsidRPr="00F37614">
        <w:rPr>
          <w:rFonts w:eastAsia="ＭＳ 明朝" w:hint="eastAsia"/>
          <w:color w:val="00B050"/>
          <w:lang w:eastAsia="ja-JP"/>
        </w:rPr>
        <w:t xml:space="preserve"> tables</w:t>
      </w:r>
      <w:r w:rsidR="00264AE7" w:rsidRPr="00F37614">
        <w:rPr>
          <w:rFonts w:eastAsia="ＭＳ 明朝" w:hint="eastAsia"/>
          <w:color w:val="00B050"/>
          <w:lang w:eastAsia="ja-JP"/>
        </w:rPr>
        <w:t xml:space="preserve"> </w:t>
      </w:r>
      <w:r w:rsidR="005304D2">
        <w:rPr>
          <w:rFonts w:eastAsia="ＭＳ 明朝" w:hint="eastAsia"/>
          <w:color w:val="00B050"/>
          <w:lang w:eastAsia="ja-JP"/>
        </w:rPr>
        <w:t>in this part.</w:t>
      </w:r>
    </w:p>
    <w:sectPr w:rsidR="00ED2101" w:rsidRPr="00F37614">
      <w:type w:val="continuous"/>
      <w:pgSz w:w="11907" w:h="16840" w:code="9"/>
      <w:pgMar w:top="1247" w:right="1021" w:bottom="1021" w:left="1021" w:header="454" w:footer="454" w:gutter="0"/>
      <w:cols w:num="2" w:space="425"/>
      <w:docGrid w:type="lines" w:linePitch="272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06CD5" w14:textId="77777777" w:rsidR="00F74B68" w:rsidRDefault="00F74B68" w:rsidP="00ED2101">
      <w:r>
        <w:separator/>
      </w:r>
    </w:p>
  </w:endnote>
  <w:endnote w:type="continuationSeparator" w:id="0">
    <w:p w14:paraId="0CDAFFD3" w14:textId="77777777" w:rsidR="00F74B68" w:rsidRDefault="00F74B68" w:rsidP="00ED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C1526" w14:textId="77777777" w:rsidR="00F74B68" w:rsidRDefault="00F74B68" w:rsidP="00ED2101">
      <w:r>
        <w:separator/>
      </w:r>
    </w:p>
  </w:footnote>
  <w:footnote w:type="continuationSeparator" w:id="0">
    <w:p w14:paraId="322BA8AA" w14:textId="77777777" w:rsidR="00F74B68" w:rsidRDefault="00F74B68" w:rsidP="00ED2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BC22" w14:textId="77777777" w:rsidR="00ED2101" w:rsidRPr="00F37614" w:rsidRDefault="00ED2101" w:rsidP="00E2442B">
    <w:pPr>
      <w:pStyle w:val="a3"/>
      <w:wordWrap w:val="0"/>
      <w:jc w:val="right"/>
      <w:rPr>
        <w:color w:val="0000FF"/>
        <w:lang w:eastAsia="ja-JP"/>
      </w:rPr>
    </w:pPr>
    <w:r w:rsidRPr="00F37614">
      <w:rPr>
        <w:rFonts w:hint="eastAsia"/>
        <w:color w:val="0000FF"/>
        <w:lang w:eastAsia="ja-JP"/>
      </w:rPr>
      <w:t>Japan TRIZ Symposium</w:t>
    </w:r>
    <w:r w:rsidR="00F37614">
      <w:rPr>
        <w:rFonts w:hint="eastAsia"/>
        <w:color w:val="0000FF"/>
        <w:lang w:eastAsia="ja-JP"/>
      </w:rPr>
      <w:t xml:space="preserve"> </w:t>
    </w:r>
    <w:r w:rsidR="00E2442B">
      <w:rPr>
        <w:rFonts w:hint="eastAsia"/>
        <w:color w:val="0000FF"/>
        <w:lang w:eastAsia="ja-JP"/>
      </w:rPr>
      <w:t>-</w:t>
    </w:r>
    <w:r w:rsidR="00F37614">
      <w:rPr>
        <w:rFonts w:hint="eastAsia"/>
        <w:color w:val="0000FF"/>
        <w:lang w:eastAsia="ja-JP"/>
      </w:rPr>
      <w:t xml:space="preserve"> </w:t>
    </w:r>
    <w:r w:rsidR="00C11442">
      <w:rPr>
        <w:rFonts w:hint="eastAsia"/>
        <w:color w:val="0000FF"/>
        <w:lang w:eastAsia="ja-JP"/>
      </w:rPr>
      <w:t xml:space="preserve">Abstract &amp; </w:t>
    </w:r>
    <w:r w:rsidR="00F37614">
      <w:rPr>
        <w:rFonts w:hint="eastAsia"/>
        <w:color w:val="0000FF"/>
        <w:lang w:eastAsia="ja-JP"/>
      </w:rPr>
      <w:t xml:space="preserve">Extended </w:t>
    </w:r>
    <w:r w:rsidR="00C11442">
      <w:rPr>
        <w:rFonts w:hint="eastAsia"/>
        <w:color w:val="0000FF"/>
        <w:lang w:eastAsia="ja-JP"/>
      </w:rPr>
      <w:t xml:space="preserve">Description </w:t>
    </w:r>
    <w:r w:rsidR="00E2442B">
      <w:rPr>
        <w:rFonts w:hint="eastAsia"/>
        <w:color w:val="0000FF"/>
        <w:lang w:eastAsia="ja-JP"/>
      </w:rPr>
      <w:t>(Form 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3E4"/>
    <w:multiLevelType w:val="singleLevel"/>
    <w:tmpl w:val="AFB2F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1" w15:restartNumberingAfterBreak="0">
    <w:nsid w:val="09FF246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F131DB"/>
    <w:multiLevelType w:val="singleLevel"/>
    <w:tmpl w:val="A4946F76"/>
    <w:lvl w:ilvl="0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3" w15:restartNumberingAfterBreak="0">
    <w:nsid w:val="1DAA4392"/>
    <w:multiLevelType w:val="multilevel"/>
    <w:tmpl w:val="8C62F13E"/>
    <w:lvl w:ilvl="0">
      <w:start w:val="1"/>
      <w:numFmt w:val="bullet"/>
      <w:lvlText w:val=""/>
      <w:lvlJc w:val="left"/>
      <w:pPr>
        <w:tabs>
          <w:tab w:val="num" w:pos="120"/>
        </w:tabs>
        <w:ind w:left="240" w:hanging="18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570A6"/>
    <w:multiLevelType w:val="multilevel"/>
    <w:tmpl w:val="0DD0532A"/>
    <w:lvl w:ilvl="0">
      <w:start w:val="1"/>
      <w:numFmt w:val="bullet"/>
      <w:lvlText w:val=""/>
      <w:lvlJc w:val="left"/>
      <w:pPr>
        <w:tabs>
          <w:tab w:val="num" w:pos="345"/>
        </w:tabs>
        <w:ind w:left="465" w:hanging="18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5" w15:restartNumberingAfterBreak="0">
    <w:nsid w:val="2BA52580"/>
    <w:multiLevelType w:val="hybridMultilevel"/>
    <w:tmpl w:val="3D682FF0"/>
    <w:lvl w:ilvl="0" w:tplc="C6007D9C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985057"/>
    <w:multiLevelType w:val="hybridMultilevel"/>
    <w:tmpl w:val="3D682FF0"/>
    <w:lvl w:ilvl="0" w:tplc="23DAE5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0A0288"/>
    <w:multiLevelType w:val="multilevel"/>
    <w:tmpl w:val="9B267204"/>
    <w:lvl w:ilvl="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cs="Times New Roman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D35890"/>
    <w:multiLevelType w:val="singleLevel"/>
    <w:tmpl w:val="6E321478"/>
    <w:lvl w:ilvl="0">
      <w:start w:val="1"/>
      <w:numFmt w:val="upperRoman"/>
      <w:lvlText w:val="%1."/>
      <w:lvlJc w:val="left"/>
      <w:pPr>
        <w:tabs>
          <w:tab w:val="num" w:pos="1080"/>
        </w:tabs>
        <w:ind w:left="72" w:firstLine="288"/>
      </w:pPr>
    </w:lvl>
  </w:abstractNum>
  <w:abstractNum w:abstractNumId="9" w15:restartNumberingAfterBreak="0">
    <w:nsid w:val="5ED4451F"/>
    <w:multiLevelType w:val="hybridMultilevel"/>
    <w:tmpl w:val="3D682FF0"/>
    <w:lvl w:ilvl="0" w:tplc="D7BE2A58">
      <w:start w:val="1"/>
      <w:numFmt w:val="bullet"/>
      <w:lvlText w:val="-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6A4927"/>
    <w:multiLevelType w:val="hybridMultilevel"/>
    <w:tmpl w:val="3D682F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4F0182"/>
    <w:multiLevelType w:val="hybridMultilevel"/>
    <w:tmpl w:val="01242A6E"/>
    <w:lvl w:ilvl="0" w:tplc="2640F22E">
      <w:start w:val="1"/>
      <w:numFmt w:val="bullet"/>
      <w:pStyle w:val="eTRIZSymp-item1"/>
      <w:lvlText w:val=""/>
      <w:lvlJc w:val="left"/>
      <w:pPr>
        <w:tabs>
          <w:tab w:val="num" w:pos="345"/>
        </w:tabs>
        <w:ind w:left="465" w:hanging="18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 w16cid:durableId="804813985">
    <w:abstractNumId w:val="8"/>
  </w:num>
  <w:num w:numId="2" w16cid:durableId="1831676894">
    <w:abstractNumId w:val="1"/>
  </w:num>
  <w:num w:numId="3" w16cid:durableId="340281307">
    <w:abstractNumId w:val="2"/>
  </w:num>
  <w:num w:numId="4" w16cid:durableId="1325359675">
    <w:abstractNumId w:val="0"/>
  </w:num>
  <w:num w:numId="5" w16cid:durableId="1300186437">
    <w:abstractNumId w:val="10"/>
  </w:num>
  <w:num w:numId="6" w16cid:durableId="711542361">
    <w:abstractNumId w:val="6"/>
  </w:num>
  <w:num w:numId="7" w16cid:durableId="446700541">
    <w:abstractNumId w:val="5"/>
  </w:num>
  <w:num w:numId="8" w16cid:durableId="1879316775">
    <w:abstractNumId w:val="9"/>
  </w:num>
  <w:num w:numId="9" w16cid:durableId="392585043">
    <w:abstractNumId w:val="11"/>
  </w:num>
  <w:num w:numId="10" w16cid:durableId="846747529">
    <w:abstractNumId w:val="7"/>
  </w:num>
  <w:num w:numId="11" w16cid:durableId="1804500714">
    <w:abstractNumId w:val="3"/>
  </w:num>
  <w:num w:numId="12" w16cid:durableId="668826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9"/>
  <w:drawingGridHorizontalSpacing w:val="91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BC"/>
    <w:rsid w:val="000A30CD"/>
    <w:rsid w:val="001A2026"/>
    <w:rsid w:val="001A3F52"/>
    <w:rsid w:val="002531BC"/>
    <w:rsid w:val="00264AE7"/>
    <w:rsid w:val="00267E39"/>
    <w:rsid w:val="002D45FD"/>
    <w:rsid w:val="003A0B72"/>
    <w:rsid w:val="003C1732"/>
    <w:rsid w:val="003E3423"/>
    <w:rsid w:val="00430E97"/>
    <w:rsid w:val="005304D2"/>
    <w:rsid w:val="005F52DD"/>
    <w:rsid w:val="00640995"/>
    <w:rsid w:val="00645B0D"/>
    <w:rsid w:val="007E5B61"/>
    <w:rsid w:val="00900FBC"/>
    <w:rsid w:val="00A402C9"/>
    <w:rsid w:val="00A62AA8"/>
    <w:rsid w:val="00A87895"/>
    <w:rsid w:val="00AC0C4C"/>
    <w:rsid w:val="00C11442"/>
    <w:rsid w:val="00C2261E"/>
    <w:rsid w:val="00C92376"/>
    <w:rsid w:val="00CB0F35"/>
    <w:rsid w:val="00DA2390"/>
    <w:rsid w:val="00DB4A8D"/>
    <w:rsid w:val="00E2442B"/>
    <w:rsid w:val="00E5358B"/>
    <w:rsid w:val="00E85891"/>
    <w:rsid w:val="00EB3612"/>
    <w:rsid w:val="00ED2101"/>
    <w:rsid w:val="00F37614"/>
    <w:rsid w:val="00F7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03D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it-IT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napToGrid w:val="0"/>
      <w:sz w:val="29"/>
      <w:lang w:eastAsia="en-US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i/>
      <w:snapToGrid w:val="0"/>
      <w:lang w:eastAsia="en-US"/>
    </w:rPr>
  </w:style>
  <w:style w:type="paragraph" w:styleId="3">
    <w:name w:val="heading 3"/>
    <w:basedOn w:val="a"/>
    <w:next w:val="a"/>
    <w:qFormat/>
    <w:pPr>
      <w:keepNext/>
      <w:spacing w:line="180" w:lineRule="exact"/>
      <w:jc w:val="both"/>
      <w:outlineLvl w:val="2"/>
    </w:pPr>
    <w:rPr>
      <w:i/>
      <w:snapToGrid w:val="0"/>
      <w:sz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TRIZSymp-FigCaption">
    <w:name w:val="eTRIZSymp-FigCaption"/>
    <w:pPr>
      <w:jc w:val="center"/>
    </w:pPr>
    <w:rPr>
      <w:rFonts w:eastAsia="Times New Roman"/>
      <w:b/>
      <w:snapToGrid w:val="0"/>
      <w:lang w:val="en-GB" w:eastAsia="en-US"/>
    </w:rPr>
  </w:style>
  <w:style w:type="paragraph" w:customStyle="1" w:styleId="eTRIZSymp-TableTitle">
    <w:name w:val="eTRIZSymp-TableTitle"/>
    <w:next w:val="eTRIZSymp-text"/>
    <w:pPr>
      <w:keepNext/>
      <w:jc w:val="center"/>
    </w:pPr>
    <w:rPr>
      <w:rFonts w:eastAsia="Times New Roman"/>
      <w:b/>
      <w:snapToGrid w:val="0"/>
      <w:szCs w:val="22"/>
      <w:lang w:val="en-GB" w:eastAsia="en-US"/>
    </w:rPr>
  </w:style>
  <w:style w:type="paragraph" w:customStyle="1" w:styleId="eTRIZSymp-text">
    <w:name w:val="eTRIZSymp-text"/>
    <w:link w:val="eTRIZSymp-textChar"/>
    <w:pPr>
      <w:ind w:firstLine="300"/>
      <w:jc w:val="both"/>
    </w:pPr>
    <w:rPr>
      <w:rFonts w:eastAsia="Times New Roman"/>
      <w:snapToGrid w:val="0"/>
      <w:lang w:val="en-GB" w:eastAsia="en-US"/>
    </w:rPr>
  </w:style>
  <w:style w:type="character" w:customStyle="1" w:styleId="eTRIZSymp-textChar">
    <w:name w:val="eTRIZSymp-text Char"/>
    <w:basedOn w:val="a0"/>
    <w:link w:val="eTRIZSymp-text"/>
    <w:rPr>
      <w:rFonts w:eastAsia="Times New Roman"/>
      <w:snapToGrid w:val="0"/>
      <w:lang w:val="en-GB" w:eastAsia="en-US" w:bidi="ar-SA"/>
    </w:rPr>
  </w:style>
  <w:style w:type="paragraph" w:customStyle="1" w:styleId="eTRIZSymp-ref">
    <w:name w:val="eTRIZSymp-ref"/>
    <w:pPr>
      <w:widowControl w:val="0"/>
      <w:snapToGrid w:val="0"/>
      <w:ind w:left="510" w:hanging="510"/>
    </w:pPr>
    <w:rPr>
      <w:rFonts w:eastAsia="Times New Roman"/>
      <w:snapToGrid w:val="0"/>
      <w:lang w:eastAsia="en-US"/>
    </w:rPr>
  </w:style>
  <w:style w:type="paragraph" w:customStyle="1" w:styleId="eTRIZSymp-Title">
    <w:name w:val="eTRIZSymp-Title"/>
    <w:pPr>
      <w:snapToGrid w:val="0"/>
      <w:spacing w:after="300"/>
      <w:contextualSpacing/>
      <w:jc w:val="center"/>
    </w:pPr>
    <w:rPr>
      <w:rFonts w:ascii="Arial" w:eastAsia="Arial" w:hAnsi="Arial" w:cs="Arial"/>
      <w:b/>
      <w:snapToGrid w:val="0"/>
      <w:sz w:val="28"/>
      <w:szCs w:val="28"/>
      <w:lang w:val="en-GB"/>
    </w:rPr>
  </w:style>
  <w:style w:type="paragraph" w:customStyle="1" w:styleId="eTRIZSymp-Author">
    <w:name w:val="eTRIZSymp-Author"/>
    <w:link w:val="eTRIZSymp-AuthorChar"/>
    <w:pPr>
      <w:snapToGrid w:val="0"/>
      <w:spacing w:after="105"/>
      <w:contextualSpacing/>
      <w:jc w:val="center"/>
    </w:pPr>
    <w:rPr>
      <w:rFonts w:ascii="Arial" w:eastAsia="Arial" w:hAnsi="Arial" w:cs="Arial"/>
      <w:b/>
      <w:snapToGrid w:val="0"/>
      <w:sz w:val="24"/>
      <w:szCs w:val="24"/>
      <w:lang w:val="en-GB"/>
    </w:rPr>
  </w:style>
  <w:style w:type="character" w:customStyle="1" w:styleId="eTRIZSymp-AuthorChar">
    <w:name w:val="eTRIZSymp-Author Char"/>
    <w:basedOn w:val="a0"/>
    <w:link w:val="eTRIZSymp-Author"/>
    <w:rPr>
      <w:rFonts w:ascii="Arial" w:eastAsia="Arial" w:hAnsi="Arial" w:cs="Arial"/>
      <w:b/>
      <w:snapToGrid w:val="0"/>
      <w:sz w:val="24"/>
      <w:szCs w:val="24"/>
      <w:lang w:val="en-GB" w:eastAsia="ja-JP" w:bidi="ar-SA"/>
    </w:rPr>
  </w:style>
  <w:style w:type="paragraph" w:customStyle="1" w:styleId="eTRIZSymp-heading2">
    <w:name w:val="eTRIZSymp-heading2"/>
    <w:link w:val="eTRIZSymp-heading2Char"/>
    <w:rPr>
      <w:rFonts w:ascii="Arial" w:eastAsia="Arial" w:hAnsi="Arial" w:cs="Arial"/>
      <w:b/>
      <w:iCs/>
      <w:snapToGrid w:val="0"/>
      <w:sz w:val="22"/>
      <w:szCs w:val="24"/>
      <w:lang w:eastAsia="it-IT"/>
    </w:rPr>
  </w:style>
  <w:style w:type="character" w:customStyle="1" w:styleId="eTRIZSymp-heading2Char">
    <w:name w:val="eTRIZSymp-heading2 Char"/>
    <w:basedOn w:val="a0"/>
    <w:link w:val="eTRIZSymp-heading2"/>
    <w:rPr>
      <w:rFonts w:ascii="Arial" w:eastAsia="Arial" w:hAnsi="Arial" w:cs="Arial"/>
      <w:b/>
      <w:iCs/>
      <w:snapToGrid w:val="0"/>
      <w:sz w:val="22"/>
      <w:szCs w:val="24"/>
      <w:lang w:val="en-US" w:eastAsia="it-IT" w:bidi="ar-SA"/>
    </w:rPr>
  </w:style>
  <w:style w:type="paragraph" w:customStyle="1" w:styleId="eTRIZSymp-abstract">
    <w:name w:val="eTRIZSymp-abstract"/>
    <w:link w:val="eTRIZSymp-abstractChar"/>
    <w:pPr>
      <w:ind w:left="450" w:right="300"/>
      <w:jc w:val="both"/>
    </w:pPr>
    <w:rPr>
      <w:snapToGrid w:val="0"/>
    </w:rPr>
  </w:style>
  <w:style w:type="character" w:customStyle="1" w:styleId="eTRIZSymp-abstractChar">
    <w:name w:val="eTRIZSymp-abstract Char"/>
    <w:basedOn w:val="a0"/>
    <w:link w:val="eTRIZSymp-abstract"/>
    <w:rPr>
      <w:snapToGrid w:val="0"/>
      <w:lang w:val="en-US" w:eastAsia="ja-JP" w:bidi="ar-SA"/>
    </w:rPr>
  </w:style>
  <w:style w:type="paragraph" w:customStyle="1" w:styleId="eTRIZSymp-heading1">
    <w:name w:val="eTRIZSymp-heading1"/>
    <w:link w:val="eTRIZSymp-heading1Char"/>
    <w:pPr>
      <w:spacing w:before="120" w:after="120"/>
      <w:outlineLvl w:val="0"/>
    </w:pPr>
    <w:rPr>
      <w:rFonts w:ascii="Arial" w:eastAsia="Arial" w:hAnsi="Arial" w:cs="Arial"/>
      <w:b/>
      <w:snapToGrid w:val="0"/>
      <w:sz w:val="24"/>
      <w:szCs w:val="24"/>
      <w:lang w:val="en-GB" w:eastAsia="en-US"/>
    </w:rPr>
  </w:style>
  <w:style w:type="character" w:customStyle="1" w:styleId="eTRIZSymp-heading1Char">
    <w:name w:val="eTRIZSymp-heading1 Char"/>
    <w:basedOn w:val="a0"/>
    <w:link w:val="eTRIZSymp-heading1"/>
    <w:rPr>
      <w:rFonts w:ascii="Arial" w:eastAsia="Arial" w:hAnsi="Arial" w:cs="Arial"/>
      <w:b/>
      <w:snapToGrid w:val="0"/>
      <w:sz w:val="24"/>
      <w:szCs w:val="24"/>
      <w:lang w:val="en-GB" w:eastAsia="en-US" w:bidi="ar-SA"/>
    </w:rPr>
  </w:style>
  <w:style w:type="paragraph" w:customStyle="1" w:styleId="eTRIZSymp-item1">
    <w:name w:val="eTRIZSymp-item1"/>
    <w:pPr>
      <w:numPr>
        <w:numId w:val="9"/>
      </w:numPr>
    </w:pPr>
    <w:rPr>
      <w:rFonts w:eastAsia="Times New Roman"/>
      <w:snapToGrid w:val="0"/>
      <w:lang w:eastAsia="en-US"/>
    </w:rPr>
  </w:style>
  <w:style w:type="paragraph" w:customStyle="1" w:styleId="eTRIZSymp-heading3">
    <w:name w:val="eTRIZSymp-heading3"/>
    <w:next w:val="eTRIZSymp-text"/>
    <w:rPr>
      <w:rFonts w:ascii="Arial" w:eastAsia="Arial" w:hAnsi="Arial" w:cs="Arial"/>
      <w:b/>
      <w:iCs/>
      <w:snapToGrid w:val="0"/>
      <w:szCs w:val="24"/>
      <w:lang w:val="en-GB" w:eastAsia="it-IT"/>
    </w:rPr>
  </w:style>
  <w:style w:type="paragraph" w:customStyle="1" w:styleId="eTRIZSymp-AbstractHeading">
    <w:name w:val="eTRIZSymp-AbstractHeading"/>
    <w:pPr>
      <w:ind w:left="450" w:right="300"/>
    </w:pPr>
    <w:rPr>
      <w:rFonts w:ascii="Arial" w:eastAsia="Arial" w:hAnsi="Arial" w:cs="Arial"/>
      <w:b/>
      <w:snapToGrid w:val="0"/>
      <w:sz w:val="22"/>
      <w:szCs w:val="22"/>
      <w:lang w:eastAsia="it-IT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2024-03-31T03:25:00Z</dcterms:created>
  <dcterms:modified xsi:type="dcterms:W3CDTF">2024-03-31T03:25:00Z</dcterms:modified>
</cp:coreProperties>
</file>